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FE38" w14:textId="77777777" w:rsidR="009F6DB9" w:rsidRDefault="009F6DB9" w:rsidP="00087F10">
      <w:pPr>
        <w:jc w:val="center"/>
        <w:rPr>
          <w:rFonts w:ascii="Arial" w:hAnsi="Arial" w:cs="Arial"/>
          <w:b/>
          <w:sz w:val="24"/>
          <w:szCs w:val="24"/>
        </w:rPr>
      </w:pPr>
    </w:p>
    <w:p w14:paraId="5E3FA983" w14:textId="27D8BB4B" w:rsidR="00087F10" w:rsidRDefault="00087F10" w:rsidP="00087F10">
      <w:pPr>
        <w:jc w:val="center"/>
        <w:rPr>
          <w:rFonts w:ascii="Arial" w:hAnsi="Arial" w:cs="Arial"/>
          <w:b/>
          <w:sz w:val="24"/>
          <w:szCs w:val="24"/>
        </w:rPr>
      </w:pPr>
      <w:r w:rsidRPr="004F6899">
        <w:rPr>
          <w:rFonts w:ascii="Arial" w:hAnsi="Arial" w:cs="Arial"/>
          <w:b/>
          <w:sz w:val="24"/>
          <w:szCs w:val="24"/>
        </w:rPr>
        <w:t xml:space="preserve">Folk </w:t>
      </w:r>
      <w:r w:rsidR="004F6899">
        <w:rPr>
          <w:rFonts w:ascii="Arial" w:hAnsi="Arial" w:cs="Arial"/>
          <w:b/>
          <w:sz w:val="24"/>
          <w:szCs w:val="24"/>
        </w:rPr>
        <w:t>f</w:t>
      </w:r>
      <w:r w:rsidRPr="004F6899">
        <w:rPr>
          <w:rFonts w:ascii="Arial" w:hAnsi="Arial" w:cs="Arial"/>
          <w:b/>
          <w:sz w:val="24"/>
          <w:szCs w:val="24"/>
        </w:rPr>
        <w:t xml:space="preserve">usion music </w:t>
      </w:r>
      <w:r w:rsidR="004F6899">
        <w:rPr>
          <w:rFonts w:ascii="Arial" w:hAnsi="Arial" w:cs="Arial"/>
          <w:b/>
          <w:sz w:val="24"/>
          <w:szCs w:val="24"/>
        </w:rPr>
        <w:t>p</w:t>
      </w:r>
      <w:r w:rsidRPr="004F6899">
        <w:rPr>
          <w:rFonts w:ascii="Arial" w:hAnsi="Arial" w:cs="Arial"/>
          <w:b/>
          <w:sz w:val="24"/>
          <w:szCs w:val="24"/>
        </w:rPr>
        <w:t xml:space="preserve">erformance </w:t>
      </w:r>
      <w:r w:rsidR="004F6899">
        <w:rPr>
          <w:rFonts w:ascii="Arial" w:hAnsi="Arial" w:cs="Arial"/>
          <w:b/>
          <w:sz w:val="24"/>
          <w:szCs w:val="24"/>
        </w:rPr>
        <w:t xml:space="preserve">by </w:t>
      </w:r>
      <w:proofErr w:type="spellStart"/>
      <w:r w:rsidR="004F6899">
        <w:rPr>
          <w:rFonts w:ascii="Arial" w:hAnsi="Arial" w:cs="Arial"/>
          <w:b/>
          <w:sz w:val="24"/>
          <w:szCs w:val="24"/>
        </w:rPr>
        <w:t>Tetseo</w:t>
      </w:r>
      <w:proofErr w:type="spellEnd"/>
      <w:r w:rsidR="004F6899">
        <w:rPr>
          <w:rFonts w:ascii="Arial" w:hAnsi="Arial" w:cs="Arial"/>
          <w:b/>
          <w:sz w:val="24"/>
          <w:szCs w:val="24"/>
        </w:rPr>
        <w:t xml:space="preserve"> sisters in Vietnam with support of Indian Council for Cultural Relations (10-16 August 2023)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85"/>
        <w:gridCol w:w="2610"/>
        <w:gridCol w:w="5940"/>
      </w:tblGrid>
      <w:tr w:rsidR="004F6899" w:rsidRPr="00087F10" w14:paraId="04D9AE0B" w14:textId="77777777" w:rsidTr="004F6899">
        <w:tc>
          <w:tcPr>
            <w:tcW w:w="985" w:type="dxa"/>
          </w:tcPr>
          <w:p w14:paraId="2F293D7E" w14:textId="121733B4" w:rsidR="004F6899" w:rsidRPr="00087F10" w:rsidRDefault="004F6899" w:rsidP="004F68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87F10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r w:rsidRPr="00087F1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5C28CE35" w14:textId="7A2DAE0E" w:rsidR="004F6899" w:rsidRPr="00087F10" w:rsidRDefault="004F6899" w:rsidP="004F68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b/>
                <w:sz w:val="24"/>
                <w:szCs w:val="24"/>
              </w:rPr>
              <w:t>Date/Time</w:t>
            </w:r>
          </w:p>
        </w:tc>
        <w:tc>
          <w:tcPr>
            <w:tcW w:w="5940" w:type="dxa"/>
          </w:tcPr>
          <w:p w14:paraId="389D47D6" w14:textId="24534CF1" w:rsidR="004F6899" w:rsidRPr="00087F10" w:rsidRDefault="004F6899" w:rsidP="004F68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</w:tr>
      <w:tr w:rsidR="004F6899" w:rsidRPr="00087F10" w14:paraId="6DBB9D9C" w14:textId="77777777" w:rsidTr="004F6899">
        <w:tc>
          <w:tcPr>
            <w:tcW w:w="985" w:type="dxa"/>
          </w:tcPr>
          <w:p w14:paraId="2DF6928C" w14:textId="0595F79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03999B7E" w14:textId="7777777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11 August 2023</w:t>
            </w:r>
          </w:p>
          <w:p w14:paraId="6760C153" w14:textId="36EEE7D9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(2000hrs)</w:t>
            </w:r>
          </w:p>
        </w:tc>
        <w:tc>
          <w:tcPr>
            <w:tcW w:w="5940" w:type="dxa"/>
          </w:tcPr>
          <w:p w14:paraId="0EDCDDE1" w14:textId="7777777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 xml:space="preserve">Provincial Cultural Centre, Hai Duong City, Hai Duong Province </w:t>
            </w:r>
          </w:p>
          <w:p w14:paraId="50086947" w14:textId="461435AB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 xml:space="preserve">(Trung </w:t>
            </w:r>
            <w:proofErr w:type="spellStart"/>
            <w:r w:rsidRPr="00087F10">
              <w:rPr>
                <w:rFonts w:ascii="Arial" w:hAnsi="Arial" w:cs="Arial"/>
                <w:sz w:val="24"/>
                <w:szCs w:val="24"/>
              </w:rPr>
              <w:t>tâm</w:t>
            </w:r>
            <w:proofErr w:type="spellEnd"/>
            <w:r w:rsidRPr="00087F10">
              <w:rPr>
                <w:rFonts w:ascii="Arial" w:hAnsi="Arial" w:cs="Arial"/>
                <w:sz w:val="24"/>
                <w:szCs w:val="24"/>
              </w:rPr>
              <w:t xml:space="preserve"> Văn </w:t>
            </w:r>
            <w:proofErr w:type="spellStart"/>
            <w:r w:rsidRPr="00087F10">
              <w:rPr>
                <w:rFonts w:ascii="Arial" w:hAnsi="Arial" w:cs="Arial"/>
                <w:sz w:val="24"/>
                <w:szCs w:val="24"/>
              </w:rPr>
              <w:t>hóa</w:t>
            </w:r>
            <w:proofErr w:type="spellEnd"/>
            <w:r w:rsidRPr="00087F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sz w:val="24"/>
                <w:szCs w:val="24"/>
              </w:rPr>
              <w:t>Nghệ</w:t>
            </w:r>
            <w:proofErr w:type="spellEnd"/>
            <w:r w:rsidRPr="00087F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sz w:val="24"/>
                <w:szCs w:val="24"/>
              </w:rPr>
              <w:t>thuật</w:t>
            </w:r>
            <w:proofErr w:type="spellEnd"/>
            <w:r w:rsidRPr="00087F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sz w:val="24"/>
                <w:szCs w:val="24"/>
              </w:rPr>
              <w:t>Tỉnh</w:t>
            </w:r>
            <w:proofErr w:type="spellEnd"/>
            <w:r w:rsidRPr="00087F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F6899" w:rsidRPr="00087F10" w14:paraId="7C254A73" w14:textId="77777777" w:rsidTr="004F6899">
        <w:tc>
          <w:tcPr>
            <w:tcW w:w="985" w:type="dxa"/>
          </w:tcPr>
          <w:p w14:paraId="519A5B30" w14:textId="5F77383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7D5AC8A8" w14:textId="7777777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12 August 2023</w:t>
            </w:r>
          </w:p>
          <w:p w14:paraId="29A92179" w14:textId="1ED0CFC4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(1930hrs)</w:t>
            </w:r>
          </w:p>
        </w:tc>
        <w:tc>
          <w:tcPr>
            <w:tcW w:w="5940" w:type="dxa"/>
          </w:tcPr>
          <w:p w14:paraId="06EED2B6" w14:textId="7777777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Dinh Le – An Duong Vuong Square area, Lao Cai City, Lao Cai Province</w:t>
            </w:r>
          </w:p>
          <w:p w14:paraId="3C614F20" w14:textId="105BABC1" w:rsidR="004F6899" w:rsidRPr="009F6DB9" w:rsidRDefault="004F6899" w:rsidP="00087F1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(Quảng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trường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Khu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vực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An Dương Vương - Đinh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Lễ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4F6899" w:rsidRPr="00087F10" w14:paraId="3161AFDF" w14:textId="77777777" w:rsidTr="004F6899">
        <w:tc>
          <w:tcPr>
            <w:tcW w:w="985" w:type="dxa"/>
          </w:tcPr>
          <w:p w14:paraId="3DA61716" w14:textId="7BB48C9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56D8BF26" w14:textId="7777777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13 August 2023</w:t>
            </w:r>
          </w:p>
          <w:p w14:paraId="27D083D5" w14:textId="542A081E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(1900hrs)</w:t>
            </w:r>
          </w:p>
        </w:tc>
        <w:tc>
          <w:tcPr>
            <w:tcW w:w="5940" w:type="dxa"/>
          </w:tcPr>
          <w:p w14:paraId="1B906041" w14:textId="7777777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 xml:space="preserve">Quan Ho Folk </w:t>
            </w:r>
            <w:proofErr w:type="spellStart"/>
            <w:r w:rsidRPr="00087F10">
              <w:rPr>
                <w:rFonts w:ascii="Arial" w:hAnsi="Arial" w:cs="Arial"/>
                <w:sz w:val="24"/>
                <w:szCs w:val="24"/>
              </w:rPr>
              <w:t>Theater</w:t>
            </w:r>
            <w:proofErr w:type="spellEnd"/>
            <w:r w:rsidRPr="00087F1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87F10">
              <w:rPr>
                <w:rFonts w:ascii="Arial" w:hAnsi="Arial" w:cs="Arial"/>
                <w:sz w:val="24"/>
                <w:szCs w:val="24"/>
              </w:rPr>
              <w:t>Viem</w:t>
            </w:r>
            <w:proofErr w:type="spellEnd"/>
            <w:r w:rsidRPr="00087F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sz w:val="24"/>
                <w:szCs w:val="24"/>
              </w:rPr>
              <w:t>Xa</w:t>
            </w:r>
            <w:proofErr w:type="spellEnd"/>
            <w:r w:rsidRPr="00087F10">
              <w:rPr>
                <w:rFonts w:ascii="Arial" w:hAnsi="Arial" w:cs="Arial"/>
                <w:sz w:val="24"/>
                <w:szCs w:val="24"/>
              </w:rPr>
              <w:t>, Bac Ninh City, Bac Ninh Province</w:t>
            </w:r>
          </w:p>
          <w:p w14:paraId="0A9280BE" w14:textId="0CC951D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Nhà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hát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Dân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ca Quan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họ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Bắc Ninh)</w:t>
            </w:r>
          </w:p>
        </w:tc>
      </w:tr>
      <w:tr w:rsidR="004F6899" w:rsidRPr="00087F10" w14:paraId="48706A4B" w14:textId="77777777" w:rsidTr="004F6899">
        <w:tc>
          <w:tcPr>
            <w:tcW w:w="985" w:type="dxa"/>
          </w:tcPr>
          <w:p w14:paraId="0BA4D65B" w14:textId="58826B4C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14:paraId="22556FBC" w14:textId="7777777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15 August 2023</w:t>
            </w:r>
          </w:p>
          <w:p w14:paraId="4DC01A74" w14:textId="42AC55D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>(1830hrs)</w:t>
            </w:r>
          </w:p>
        </w:tc>
        <w:tc>
          <w:tcPr>
            <w:tcW w:w="5940" w:type="dxa"/>
          </w:tcPr>
          <w:p w14:paraId="53E9885C" w14:textId="77777777" w:rsidR="004F6899" w:rsidRPr="00087F10" w:rsidRDefault="004F6899" w:rsidP="00087F10">
            <w:pPr>
              <w:rPr>
                <w:rFonts w:ascii="Arial" w:hAnsi="Arial" w:cs="Arial"/>
                <w:sz w:val="24"/>
                <w:szCs w:val="24"/>
              </w:rPr>
            </w:pPr>
            <w:r w:rsidRPr="00087F10">
              <w:rPr>
                <w:rFonts w:ascii="Arial" w:hAnsi="Arial" w:cs="Arial"/>
                <w:sz w:val="24"/>
                <w:szCs w:val="24"/>
              </w:rPr>
              <w:t xml:space="preserve">Au Co Art Centre (Vietnam National Music, Song and Dance Theatre), 8 Huynh Thuc Khang, Thanh Cong, Ba Dinh Dist., Hanoi </w:t>
            </w:r>
          </w:p>
          <w:p w14:paraId="41212509" w14:textId="77777777" w:rsidR="004F6899" w:rsidRPr="00087F10" w:rsidRDefault="004F6899" w:rsidP="00087F1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(Trung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tâm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Nghệ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thuật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Âu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Cơ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37BF7ECE" w14:textId="4C89ED5F" w:rsidR="004F6899" w:rsidRPr="00087F10" w:rsidRDefault="004F6899" w:rsidP="00087F1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7F10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Nhà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hát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Ca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Múa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87F10">
              <w:rPr>
                <w:rFonts w:ascii="Arial" w:hAnsi="Arial" w:cs="Arial"/>
                <w:i/>
                <w:sz w:val="24"/>
                <w:szCs w:val="24"/>
              </w:rPr>
              <w:t>Nhạc</w:t>
            </w:r>
            <w:proofErr w:type="spellEnd"/>
            <w:r w:rsidRPr="00087F10">
              <w:rPr>
                <w:rFonts w:ascii="Arial" w:hAnsi="Arial" w:cs="Arial"/>
                <w:i/>
                <w:sz w:val="24"/>
                <w:szCs w:val="24"/>
              </w:rPr>
              <w:t xml:space="preserve"> Việt Nam))</w:t>
            </w:r>
          </w:p>
        </w:tc>
      </w:tr>
    </w:tbl>
    <w:p w14:paraId="20A74A86" w14:textId="77777777" w:rsidR="00087F10" w:rsidRPr="00087F10" w:rsidRDefault="00087F10">
      <w:pPr>
        <w:rPr>
          <w:rFonts w:ascii="Arial" w:hAnsi="Arial" w:cs="Arial"/>
          <w:sz w:val="24"/>
          <w:szCs w:val="24"/>
        </w:rPr>
      </w:pPr>
    </w:p>
    <w:sectPr w:rsidR="00087F10" w:rsidRPr="0008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0"/>
    <w:rsid w:val="00087F10"/>
    <w:rsid w:val="004F6899"/>
    <w:rsid w:val="009F6DB9"/>
    <w:rsid w:val="00B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5493"/>
  <w15:chartTrackingRefBased/>
  <w15:docId w15:val="{A9AB38D9-6FFA-442D-ACAA-AA28130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F10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170D0-1C24-42C8-987A-F610072F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amb.hanoi@mea.gov.in</dc:creator>
  <cp:keywords/>
  <dc:description/>
  <cp:lastModifiedBy>amb.hanoi@mea.gov.in</cp:lastModifiedBy>
  <cp:revision>3</cp:revision>
  <cp:lastPrinted>2023-08-10T04:59:00Z</cp:lastPrinted>
  <dcterms:created xsi:type="dcterms:W3CDTF">2023-08-10T04:56:00Z</dcterms:created>
  <dcterms:modified xsi:type="dcterms:W3CDTF">2023-08-10T09:13:00Z</dcterms:modified>
</cp:coreProperties>
</file>